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1.3.2024 perjantai</w:t>
      </w:r>
    </w:p>
    <w:p>
      <w:pPr>
        <w:pStyle w:val="Heading1"/>
      </w:pPr>
      <w:r>
        <w:t>1.3.2024 perjantai</w:t>
      </w:r>
    </w:p>
    <w:p>
      <w:pPr>
        <w:pStyle w:val="Heading2"/>
      </w:pPr>
      <w:r>
        <w:t>11:00-19:00 Taito Shopin kanta-asiakaspäivä pe 1.3. klo 11-19</w:t>
      </w:r>
    </w:p>
    <w:p>
      <w:r>
        <w:t>Seinäjoen Taito Shopin kanta-asiakaspäivä ja uuden pohjalaisaiheisen kuosin esittely pe 1.3. klo 11-19.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