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10:00-15:00 Huomisen lakeus -valokuvanäyttely Nurmon kirjastossa</w:t>
      </w:r>
    </w:p>
    <w:p>
      <w:r>
        <w:t>Huomisen lakeus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