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12:00-15:00 Joulubrunssi Bar 15 Street</w:t>
      </w:r>
    </w:p>
    <w:p>
      <w:r>
        <w:t>Jouluisia makuja brunssin merkeissä la 23.12 klo 12-15</w:t>
      </w:r>
    </w:p>
    <w:p>
      <w:r>
        <w:t>24€/hlö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