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8:30 Kurikan pääkirjaston KIRJASTOVISA Keskiviikkoisin klo 17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