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Elinkeinotalo</w:t>
      </w:r>
    </w:p>
    <w:p>
      <w:r>
        <w:t>21.1.2024 sunnuntai</w:t>
      </w:r>
    </w:p>
    <w:p>
      <w:pPr>
        <w:pStyle w:val="Heading1"/>
      </w:pPr>
      <w:r>
        <w:t>21.1.2024 sunnuntai</w:t>
      </w:r>
    </w:p>
    <w:p>
      <w:pPr>
        <w:pStyle w:val="Heading2"/>
      </w:pPr>
      <w:r>
        <w:t xml:space="preserve">17:15-19:30 Meediotilaisuus/Heikki Nuorteva </w:t>
      </w:r>
    </w:p>
    <w:p>
      <w:r>
        <w:t xml:space="preserve">Lakeuden henkinen seura järjestää meediotilaisuuden </w:t>
      </w:r>
    </w:p>
    <w:p>
      <w:r>
        <w:t>Oviraha: jäsenet 15€/muut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