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16.3.2024 lauantai</w:t>
      </w:r>
    </w:p>
    <w:p>
      <w:pPr>
        <w:pStyle w:val="Heading1"/>
      </w:pPr>
      <w:r>
        <w:t>16.3.2024 lauantai</w:t>
      </w:r>
    </w:p>
    <w:p>
      <w:pPr>
        <w:pStyle w:val="Heading2"/>
      </w:pPr>
      <w:r>
        <w:t>12:00-13:00 Lasten yliopisto - Ilmastonmuutos, tunteita ja toimintaa</w:t>
      </w:r>
    </w:p>
    <w:p>
      <w:r>
        <w:t>Miltä ilmastonmuutos tuntuu? Millaisia hyviä tekoja meistä jokainen voi tehdä maapallomme hyväksi?</w:t>
      </w:r>
    </w:p>
    <w:p>
      <w:r>
        <w:t>Luento on maksuton, mutta vaatii ennakkoilmoittautumisen.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