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29.5.2024 keskiviikko</w:t>
      </w:r>
    </w:p>
    <w:p>
      <w:pPr>
        <w:pStyle w:val="Heading1"/>
      </w:pPr>
      <w:r>
        <w:t>29.5.2024-20.6.2024</w:t>
      </w:r>
    </w:p>
    <w:p>
      <w:pPr>
        <w:pStyle w:val="Heading2"/>
      </w:pPr>
      <w:r>
        <w:t>15:00-15:00 Mari Knuuttilan taidenäyttely VIVERE</w:t>
      </w:r>
    </w:p>
    <w:p>
      <w:r>
        <w:t>Mari Knuuttilan upeassa näyttelyssä esillä sekä abstraktia että esittävää taidetta.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