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16:00-19:00 Perjantaitori - teemana TORIKIRPPIS Kultaisessa korissa HUUTOKAUPPA</w:t>
      </w:r>
    </w:p>
    <w:p>
      <w:r>
        <w:t xml:space="preserve">Tervetuloa  viihtymään torille sekä matalalla kynnyksellä myymään ja esiintymään. </w:t>
      </w:r>
    </w:p>
    <w:p>
      <w:r>
        <w:t>Yleisölle ei pääsymaksua. Torimaksu myyjiltä 5€ peritään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