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5.7.2024 perjantai</w:t>
      </w:r>
    </w:p>
    <w:p>
      <w:pPr>
        <w:pStyle w:val="Heading1"/>
      </w:pPr>
      <w:r>
        <w:t>5.7.2024-14.7.2024</w:t>
      </w:r>
    </w:p>
    <w:p>
      <w:pPr>
        <w:pStyle w:val="Heading2"/>
      </w:pPr>
      <w:r>
        <w:t>16:00-18:00 Vimpelin Pesisfestivaalit 5.-14.7.2024</w:t>
      </w:r>
    </w:p>
    <w:p>
      <w:r>
        <w:t>10 päivää täynnä tapahtumia koko perheelle! Pesistä ja paljon muuta!</w:t>
      </w:r>
    </w:p>
    <w:p>
      <w:r>
        <w:t>Jotkin tapahtumat Pesisfestareilla ovat maksullisia.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