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08:15-09:00 Rahoituskaffit: ELYn ja Business Finlandin rahoitusten ajankohtaiskatsaus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