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27.11.2024 keskiviikko</w:t>
      </w:r>
    </w:p>
    <w:p>
      <w:pPr>
        <w:pStyle w:val="Heading1"/>
      </w:pPr>
      <w:r>
        <w:t>27.11.2024-11.1.2025</w:t>
      </w:r>
    </w:p>
    <w:p>
      <w:pPr>
        <w:pStyle w:val="Heading2"/>
      </w:pPr>
      <w:r>
        <w:t>11:00-15:00 Mari Hokkasen valokuvanäyttely Helmenpunoja</w:t>
      </w:r>
    </w:p>
    <w:p>
      <w:r>
        <w:t>Helmenpunoja on sarja runokuvia ja valokuvista uudelleen järjesteltyjä kollaaseja, joiden punaisena lankana on persialainen runous.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