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11.3.2024 maanantai</w:t>
      </w:r>
    </w:p>
    <w:p>
      <w:pPr>
        <w:pStyle w:val="Heading1"/>
      </w:pPr>
      <w:r>
        <w:t>11.3.2024-15.3.2024</w:t>
      </w:r>
    </w:p>
    <w:p>
      <w:pPr>
        <w:pStyle w:val="Heading2"/>
      </w:pPr>
      <w:r>
        <w:t>10:30-14:00 HOLY SMOKEN LOUNASLISTA MA 11.3. - PE 15.3.</w:t>
      </w:r>
    </w:p>
    <w:p>
      <w:r>
        <w:t>Kuulkaas, Smoken lounasystävät ja lounashaukat!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