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25.5.2024 lauantai</w:t>
      </w:r>
    </w:p>
    <w:p>
      <w:pPr>
        <w:pStyle w:val="Heading1"/>
      </w:pPr>
      <w:r>
        <w:t>25.5.2024 lauantai</w:t>
      </w:r>
    </w:p>
    <w:p>
      <w:pPr>
        <w:pStyle w:val="Heading2"/>
      </w:pPr>
      <w:r>
        <w:t xml:space="preserve">16:00-20:00 Viski-illallinen Kyrön tislaamolla </w:t>
      </w:r>
    </w:p>
    <w:p>
      <w:r>
        <w:t>Lämpimästi tervetuloa juhlistamaan kanssamme Suomalaisen viskin päivää viski-illallisellemme.</w:t>
      </w:r>
    </w:p>
    <w:p>
      <w:r>
        <w:t>Viski-illallisen hinta 98 € per henkilö. Hinta sisältää alkucocktailin, ruisviskit, illallisen sekä veden. Varaa paikat meilitse visit@kyrodistillery.com viimeistään 20.5. Paikkoja on rajallisesti.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