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12:30-17:30 Lakeus Kokkaa</w:t>
      </w:r>
    </w:p>
    <w:p>
      <w:r>
        <w:t>Hotelli-, ravintola- ja keittiöalan (HoReCa) ammattilaisille ja ostajille suunnattu ammattitapahtuma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