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11:00-17:00 Kevätkirppis</w:t>
      </w:r>
    </w:p>
    <w:p>
      <w:r>
        <w:t>Kevätkirppis</w:t>
      </w:r>
    </w:p>
    <w:p>
      <w:r>
        <w:t>Pöytämaksu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