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12:00-14:00 Veikkausliiga: SJK - FC Haka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