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11:00-14:00 Vappubrunssi OmaSp Stadionilla</w:t>
      </w:r>
    </w:p>
    <w:p>
      <w:r>
        <w:t>OmaSp Stadionin herkullinen ja suosittu Vappubrunssi on tarjolla myös tänä vuonna juhlavassa Atria Loungessa klo 11-14.</w:t>
      </w:r>
    </w:p>
    <w:p>
      <w:r>
        <w:t>Aikuiset 38,50€ Lapset 6-15v 11,70€ Alle 6 vuotiaat syövät maksavan aikuisen seurassa veloituksetta.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