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17.5.2024 perjantai</w:t>
      </w:r>
    </w:p>
    <w:p>
      <w:pPr>
        <w:pStyle w:val="Heading1"/>
      </w:pPr>
      <w:r>
        <w:t>17.5.2024-18.5.2024</w:t>
      </w:r>
    </w:p>
    <w:p>
      <w:pPr>
        <w:pStyle w:val="Heading2"/>
      </w:pPr>
      <w:r>
        <w:t>20:00-02:00 80’/90’ JYTINÄT® Seinäjoen Ravikeskuksella</w:t>
      </w:r>
    </w:p>
    <w:p>
      <w:r>
        <w:t>Pohjanmaan kovimmat kasari- &amp; ysäriteemaiset bileet</w:t>
      </w:r>
    </w:p>
    <w:p>
      <w:r>
        <w:t>22.50 €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