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16:00-19:30 Sateenkaarevat seurakuntalaiset -keskustelu ja sateenkaarimessu</w:t>
      </w:r>
    </w:p>
    <w:p>
      <w:r>
        <w:t xml:space="preserve">Keskustelutilaisuudessa puhutaan siitä, millaista on olla sateenkaarevana seurakunnassa. Perään pidetään sateenkaarimessu.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