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10:00-16:00 Padel Kurikan avoimet ovet</w:t>
      </w:r>
    </w:p>
    <w:p>
      <w:r>
        <w:t>Unelmien liikuntapäivä perjantaina 10.5. klo 10-16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