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7.8.2024 keskiviikko</w:t>
      </w:r>
    </w:p>
    <w:p>
      <w:pPr>
        <w:pStyle w:val="Heading1"/>
      </w:pPr>
      <w:r>
        <w:t>7.8.2024 keskiviikko</w:t>
      </w:r>
    </w:p>
    <w:p>
      <w:pPr>
        <w:pStyle w:val="Heading2"/>
      </w:pPr>
      <w:r>
        <w:t>18:00-19:15 Jorma Uotinen "Pariisin taivaan alla" -konsertti</w:t>
      </w:r>
    </w:p>
    <w:p>
      <w:r>
        <w:t xml:space="preserve">Jorma Uotinen tulkitsee ranskalaisia lauluja Teuvan Rauniokirkolla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