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Yli-Lauroselan talomuseo</w:t>
      </w:r>
    </w:p>
    <w:p>
      <w:r>
        <w:t>6.6.2024 torstai</w:t>
      </w:r>
    </w:p>
    <w:p>
      <w:pPr>
        <w:pStyle w:val="Heading1"/>
      </w:pPr>
      <w:r>
        <w:t>6.6.2024 torstai</w:t>
      </w:r>
    </w:p>
    <w:p>
      <w:pPr>
        <w:pStyle w:val="Heading2"/>
      </w:pPr>
      <w:r>
        <w:t>12:00-18:00 Jaakoon käsityöläistori</w:t>
      </w:r>
    </w:p>
    <w:p>
      <w:r>
        <w:t>Entisajan henkeen järjestetty toritapahtuma, jossa on esillä alueen kädentaitajien tuotteita.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