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10.9.2024 tiistai</w:t>
      </w:r>
    </w:p>
    <w:p>
      <w:pPr>
        <w:pStyle w:val="Heading1"/>
      </w:pPr>
      <w:r>
        <w:t>10.9.2024 tiistai</w:t>
      </w:r>
    </w:p>
    <w:p>
      <w:pPr>
        <w:pStyle w:val="Heading2"/>
      </w:pPr>
      <w:r>
        <w:t>11:00-19:00 Kalevan päivä</w:t>
      </w:r>
    </w:p>
    <w:p>
      <w:r>
        <w:t>Kalevan päivän kunniaksi taide- ja kulttuurikeskus Kalevan Navetassa on tarjouksia ja yllätyksiä.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