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Kyrö Distillery Home</w:t>
      </w:r>
    </w:p>
    <w:p>
      <w:r>
        <w:t>5.10.2024 lauantai</w:t>
      </w:r>
    </w:p>
    <w:p>
      <w:pPr>
        <w:pStyle w:val="Heading1"/>
      </w:pPr>
      <w:r>
        <w:t>5.10.2024 lauantai</w:t>
      </w:r>
    </w:p>
    <w:p>
      <w:pPr>
        <w:pStyle w:val="Heading2"/>
      </w:pPr>
      <w:r>
        <w:t>16:00-21:00 Viski-illallinen 5.10. - Kyrö Distillery Company</w:t>
      </w:r>
    </w:p>
    <w:p>
      <w:r>
        <w:t>Ruisviskistä on moneksi. Kuten unohtumattoman upean ja makuhermoja hivelevän illallisen keskipisteeksi ja lähtökohdaksi.</w:t>
      </w:r>
    </w:p>
    <w:p>
      <w:r>
        <w:t>98 €/ henkilö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