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 xml:space="preserve">17:30-19:30 Perinnöllisyysastrologia ja astrolääketiede/Toinen näkökulma ufoihin </w:t>
      </w:r>
    </w:p>
    <w:p>
      <w:r>
        <w:t>Lakeuden henkinen seura järjestää luennon</w:t>
      </w:r>
    </w:p>
    <w:p>
      <w:r>
        <w:t xml:space="preserve">Jäsenet 10€, muut 15€. Korttimaksu/käteinen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