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21.9.2024 lauantai</w:t>
      </w:r>
    </w:p>
    <w:p>
      <w:pPr>
        <w:pStyle w:val="Heading1"/>
      </w:pPr>
      <w:r>
        <w:t>21.9.2024-13.10.2024</w:t>
      </w:r>
    </w:p>
    <w:p>
      <w:pPr>
        <w:pStyle w:val="Heading2"/>
      </w:pPr>
      <w:r>
        <w:t>11:00-17:00 Jouni Sarpolan tekosia, Tunnustan 21.9.-13.10.2024</w:t>
      </w:r>
    </w:p>
    <w:p>
      <w:r>
        <w:t>Jouni Sarpolan Tunnustan -näyttelyssä on esillä veistoksia ja installaatioita.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