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Ilmoitetaan osallistujille</w:t>
      </w:r>
    </w:p>
    <w:p>
      <w:r>
        <w:t>26.10.2024 lauantai</w:t>
      </w:r>
    </w:p>
    <w:p>
      <w:pPr>
        <w:pStyle w:val="Heading1"/>
      </w:pPr>
      <w:r>
        <w:t>26.10.2024 lauantai</w:t>
      </w:r>
    </w:p>
    <w:p>
      <w:pPr>
        <w:pStyle w:val="Heading2"/>
      </w:pPr>
      <w:r>
        <w:t>09:00-13:00 Etelä-Pohjanmaan Yritysmarkkinat 26.10.2024 Kurikassa</w:t>
      </w:r>
    </w:p>
    <w:p>
      <w:r>
        <w:t>Etelä-Pohjanmaan Yritysmarkkinat kokoaa yhteen yrityksen ostoa tai myyntiä suunnittelevat.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