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23.8.2024 perjantai</w:t>
      </w:r>
    </w:p>
    <w:p>
      <w:pPr>
        <w:pStyle w:val="Heading1"/>
      </w:pPr>
      <w:r>
        <w:t>23.8.2024 perjantai</w:t>
      </w:r>
    </w:p>
    <w:p>
      <w:pPr>
        <w:pStyle w:val="Heading2"/>
      </w:pPr>
      <w:r>
        <w:t>14:00-17:00 Syksy käsillä – Käsityökauden avaus ja avoimet ovet</w:t>
      </w:r>
    </w:p>
    <w:p>
      <w:r>
        <w:t>Seinäjoen taitokeskuksen käsityökauden avaus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