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11:00-16:00 MUU-kesä: Tee oma jätskitötterö</w:t>
      </w:r>
    </w:p>
    <w:p>
      <w:r>
        <w:t>Kässäpajassa voi suunnitella ja valmistaa oman lemppari jätskitötterön.</w:t>
      </w:r>
    </w:p>
    <w:p>
      <w:r>
        <w:t>Materiaalimaksu 4 € / jätskitötterö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