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24.7.2024 keskiviikko</w:t>
      </w:r>
    </w:p>
    <w:p>
      <w:pPr>
        <w:pStyle w:val="Heading1"/>
      </w:pPr>
      <w:r>
        <w:t>24.7.2024 keskiviikko</w:t>
      </w:r>
    </w:p>
    <w:p>
      <w:pPr>
        <w:pStyle w:val="Heading2"/>
      </w:pPr>
      <w:r>
        <w:t>11:00-16:00 MUU-kesä: Tee oma jätskitötterö</w:t>
      </w:r>
    </w:p>
    <w:p>
      <w:r>
        <w:t>Kässäpajassa voi suunnitella ja valmistaa oman lemppari jätskitötterön.</w:t>
      </w:r>
    </w:p>
    <w:p>
      <w:r>
        <w:t>Materiaalimaksu 4 € / jätskitötterö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