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17:30-18:30 Ennan lukupiiri Seinäjoen pääkirjastossa</w:t>
      </w:r>
    </w:p>
    <w:p>
      <w:r>
        <w:t>Ennan lukupiirissä luetaan kaunokirjallisuutta eri puolilta maailmaa.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