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9.9.2024 maanantai</w:t>
      </w:r>
    </w:p>
    <w:p>
      <w:pPr>
        <w:pStyle w:val="Heading1"/>
      </w:pPr>
      <w:r>
        <w:t>9.9.2024 maanantai</w:t>
      </w:r>
    </w:p>
    <w:p>
      <w:pPr>
        <w:pStyle w:val="Heading2"/>
      </w:pPr>
      <w:r>
        <w:t>17:30-19:00 Jalasjärven kirjaston lukupiiri</w:t>
      </w:r>
    </w:p>
    <w:p>
      <w:r>
        <w:t>Jalasjärven kirjaston lukupiiri palaa kesätauolta 9.9.2024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