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12.8.2024 maanantai</w:t>
      </w:r>
    </w:p>
    <w:p>
      <w:pPr>
        <w:pStyle w:val="Heading1"/>
      </w:pPr>
      <w:r>
        <w:t>12.8.2024-19.8.2024</w:t>
      </w:r>
    </w:p>
    <w:p>
      <w:pPr>
        <w:pStyle w:val="Heading2"/>
      </w:pPr>
      <w:r>
        <w:t>18:00-18:00 Elotryskööt Ylihärmässä</w:t>
      </w:r>
    </w:p>
    <w:p>
      <w:r>
        <w:t>Loppukesän kotiseututapahtuma Kauhavalla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