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Sotavanhuksen museo</w:t>
      </w:r>
    </w:p>
    <w:p>
      <w:r>
        <w:t>17.8.2024 lauantai</w:t>
      </w:r>
    </w:p>
    <w:p>
      <w:pPr>
        <w:pStyle w:val="Heading1"/>
      </w:pPr>
      <w:r>
        <w:t>17.8.2024 lauantai</w:t>
      </w:r>
    </w:p>
    <w:p>
      <w:pPr>
        <w:pStyle w:val="Heading2"/>
      </w:pPr>
      <w:r>
        <w:t>10:00-18:00 Alavuden päivä 17.8.2024</w:t>
      </w:r>
    </w:p>
    <w:p>
      <w:r>
        <w:t>Monipuolista ohjelmaa koko perheelle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