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18:00-20:00 Ruusu joka vuodesta -konsertti</w:t>
      </w:r>
    </w:p>
    <w:p>
      <w:r>
        <w:t>Konsertissa tulkitaan tanssilavojen kuninkaan Taipaleen kappaleita. Sekä kuullaan tarinoita yli 50-vuotta kestäneeltä laulajauralta.</w:t>
      </w:r>
    </w:p>
    <w:p>
      <w:r>
        <w:t>kaksikymmentä yhdeksän euroa ja viisikymmentä senttiä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