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11.9.2024 keskiviikko</w:t>
      </w:r>
    </w:p>
    <w:p>
      <w:pPr>
        <w:pStyle w:val="Heading1"/>
      </w:pPr>
      <w:r>
        <w:t>11.9.2024 keskiviikko</w:t>
      </w:r>
    </w:p>
    <w:p>
      <w:pPr>
        <w:pStyle w:val="Heading2"/>
      </w:pPr>
      <w:r>
        <w:t>17:30-18:30 Lukukoirat Ylistaron kirjastolla</w:t>
      </w:r>
    </w:p>
    <w:p>
      <w:r>
        <w:t>Tervetuloa treenaamaan lukemista parhaassa seurassa!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