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Wilhola</w:t>
      </w:r>
    </w:p>
    <w:p>
      <w:r>
        <w:t>31.1.2025 perjantai</w:t>
      </w:r>
    </w:p>
    <w:p>
      <w:pPr>
        <w:pStyle w:val="Heading1"/>
      </w:pPr>
      <w:r>
        <w:t>31.1.2025 perjantai</w:t>
      </w:r>
    </w:p>
    <w:p>
      <w:pPr>
        <w:pStyle w:val="Heading2"/>
      </w:pPr>
      <w:r>
        <w:t>09:00-11:00 Perheiden liikunta-aamupäivät Jalasjärvellä</w:t>
      </w:r>
    </w:p>
    <w:p>
      <w:r>
        <w:t>Wilholassa temppurata, vapaata liikuntaa ja perhekerho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