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08:30-10:30 Yrittäjien aamupala Teak-talolla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