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kirkko</w:t>
      </w:r>
    </w:p>
    <w:p>
      <w:r>
        <w:t>2.11.2024 lauantai</w:t>
      </w:r>
    </w:p>
    <w:p>
      <w:pPr>
        <w:pStyle w:val="Heading1"/>
      </w:pPr>
      <w:r>
        <w:t>2.11.2024 lauantai</w:t>
      </w:r>
    </w:p>
    <w:p>
      <w:pPr>
        <w:pStyle w:val="Heading2"/>
      </w:pPr>
      <w:r>
        <w:t>18:00-19:00 Pyhäinpäivän konsertti Jalasjärven kirkossa. Suvi ja Folke Gräsbeck</w:t>
      </w:r>
    </w:p>
    <w:p>
      <w:r>
        <w:t xml:space="preserve">Suomalaista laulumusiikkia pyhäinpäivän iltaan esittävät Suvi Gräsbeck, laulu ja kantele ja Folke Gräsbeck, piano.  Vapaa pääsy, ohjelma 10 </w:t>
      </w:r>
    </w:p>
    <w:p>
      <w:r>
        <w:t>Ohjelma 10 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