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18:00-19:00 Pyhäinpäivän konsertti Jalasjärven kirkossa. Suvi ja Folke Gräsbeck</w:t>
      </w:r>
    </w:p>
    <w:p>
      <w:r>
        <w:t xml:space="preserve">Suomalaista laulumusiikkia pyhäinpäivän iltaan esittävät Suvi Gräsbeck, laulu ja kantele ja Folke Gräsbeck, piano.  Vapaa pääsy, ohjelma 10 </w:t>
      </w:r>
    </w:p>
    <w:p>
      <w:r>
        <w:t>Ohjelma 10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