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21.10.2024 maanantai</w:t>
      </w:r>
    </w:p>
    <w:p>
      <w:pPr>
        <w:pStyle w:val="Heading1"/>
      </w:pPr>
      <w:r>
        <w:t>21.10.2024-29.11.2024</w:t>
      </w:r>
    </w:p>
    <w:p>
      <w:pPr>
        <w:pStyle w:val="Heading2"/>
      </w:pPr>
      <w:r>
        <w:t>13:00-16:00 Timo Nevalan valokuvanäyttely Jurvan kirjastossa</w:t>
      </w:r>
    </w:p>
    <w:p>
      <w:r>
        <w:t>"Suljin silmän, kuvan näin"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