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12:00-20:00 Valon Piiri</w:t>
      </w:r>
    </w:p>
    <w:p>
      <w:r>
        <w:t>Koko perheen valotapahtuma Piirillä.</w:t>
      </w:r>
    </w:p>
    <w:p>
      <w:r>
        <w:t xml:space="preserve">Tapahtuma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