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Perälän ikkuna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13:00-15:00 Jouluikkunan avaus</w:t>
      </w:r>
    </w:p>
    <w:p>
      <w:r>
        <w:t>Joulumyyjäiset ulkoilmatapahtumana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