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18:00-20:00 Kehon tarina ja klovnin nenä - luento taiteen hyvinvointivaikutuksista</w:t>
      </w:r>
    </w:p>
    <w:p>
      <w:r>
        <w:t>Tule kuulemaan, miten voit vahvistaa omaa kulttuurihyvinvointiasi ja mikä yhteys maailman pienimmällä naamiolla - klovnin nenällä - on tähän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