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6.11.2024 keskiviikko</w:t>
      </w:r>
    </w:p>
    <w:p>
      <w:pPr>
        <w:pStyle w:val="Heading1"/>
      </w:pPr>
      <w:r>
        <w:t>6.11.2024 keskiviikko</w:t>
      </w:r>
    </w:p>
    <w:p>
      <w:pPr>
        <w:pStyle w:val="Heading2"/>
      </w:pPr>
      <w:r>
        <w:t>17:30-19:00 Svenska dagenfest, Ruotsalaisyyden päivän juhla Seinäjoen pääkirjastossa</w:t>
      </w:r>
    </w:p>
    <w:p>
      <w:r>
        <w:t>Meillä on ilo kutsua teidät juhlimaan kanssamme ruotsalaisuuden päivää kaupunginkirjaston Jaaksi-saliin klo 18.00.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