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17:30-18:00 Jouluinen satuhierontatuokio</w:t>
      </w:r>
    </w:p>
    <w:p>
      <w:r>
        <w:t>Jouluinen satuhierontatuokio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