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Työväentalo 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 xml:space="preserve">17:15-17:30 Luovuuden Cocktail maalaus-konsertti </w:t>
      </w:r>
    </w:p>
    <w:p>
      <w:r>
        <w:t>Tule tunnelmoimaan taiteentäyteinen tovi kera elävän musiikin!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