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15.11.2024 perjantai</w:t>
      </w:r>
    </w:p>
    <w:p>
      <w:pPr>
        <w:pStyle w:val="Heading1"/>
      </w:pPr>
      <w:r>
        <w:t>15.11.2024-8.12.2024</w:t>
      </w:r>
    </w:p>
    <w:p>
      <w:pPr>
        <w:pStyle w:val="Heading2"/>
      </w:pPr>
      <w:r>
        <w:t>11:00-17:00 VarikkoGalleria: Anu Sow, Varjoista löytyvä ilo, 15.11.-8.12.2024</w:t>
      </w:r>
    </w:p>
    <w:p>
      <w:r>
        <w:t>Anu Sow, Varjoista löytyvä ilo - valokuvanäyttely 15.11.-8.12.2024 VarikkoGalleriassa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