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6:00-18:00 Erityisryhmien kaverikahvila pikkujouluteemalla</w:t>
      </w:r>
    </w:p>
    <w:p>
      <w:r>
        <w:t>Maksuton erityisryhmille suunnattu  kaveri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