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seurakuntakeskus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18:00-19:00 De vackraste julsångerna, Kauneimmat joululaulut ruotsiksi</w:t>
      </w:r>
    </w:p>
    <w:p>
      <w:r>
        <w:t>De vackraste julsångerna, Kauneimmat joululaulut ruotsiksi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