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15:00-17:00 Runo- ja musiikkitapahtuma Matkalla su 27.4. klo 15 Taidekeskus Harrissa</w:t>
      </w:r>
    </w:p>
    <w:p>
      <w:r>
        <w:t>Alavuden Lausujien tapahtumassa vuorottelevat hersyvä huumori ja herkkä tunnelma.</w:t>
      </w:r>
    </w:p>
    <w:p>
      <w:r>
        <w:t>Kakkukahvit ja ohjelmalehtinen yhteensä 5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