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18:00-20:00 Kriuhnaasun avajaiset</w:t>
      </w:r>
    </w:p>
    <w:p>
      <w:r>
        <w:t>Kulttuuriviikon avaus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